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A5D5F" w14:textId="77777777" w:rsidR="000F6E28" w:rsidRPr="000F6E28" w:rsidRDefault="00952CE0" w:rsidP="000F6E28">
      <w:pPr>
        <w:spacing w:after="160" w:line="288" w:lineRule="auto"/>
        <w:jc w:val="center"/>
        <w:rPr>
          <w:rFonts w:ascii="Times New Roman" w:eastAsia="Times New Roman" w:hAnsi="Times New Roman" w:cs="Times New Roman"/>
          <w:b/>
          <w:iCs/>
          <w:sz w:val="32"/>
          <w:szCs w:val="36"/>
        </w:rPr>
      </w:pPr>
      <w:r w:rsidRPr="000F6E28">
        <w:rPr>
          <w:rFonts w:ascii="Times New Roman" w:eastAsia="Times New Roman" w:hAnsi="Times New Roman" w:cs="Times New Roman"/>
          <w:b/>
          <w:iCs/>
          <w:sz w:val="32"/>
          <w:szCs w:val="36"/>
        </w:rPr>
        <w:t>Những Lời Khai Thị Trí Huệ Trong Kinh Kim Cang</w:t>
      </w:r>
    </w:p>
    <w:p w14:paraId="03C53C2C" w14:textId="59D01D21" w:rsidR="00952CE0" w:rsidRPr="000F6E28" w:rsidRDefault="00952CE0" w:rsidP="000F6E28">
      <w:pPr>
        <w:spacing w:after="0" w:line="288" w:lineRule="auto"/>
        <w:rPr>
          <w:rFonts w:ascii="Times New Roman" w:eastAsia="Times New Roman" w:hAnsi="Times New Roman" w:cs="Times New Roman"/>
          <w:iCs/>
          <w:sz w:val="28"/>
          <w:szCs w:val="28"/>
        </w:rPr>
      </w:pPr>
      <w:r w:rsidRPr="000F6E28">
        <w:rPr>
          <w:rFonts w:ascii="Times New Roman" w:eastAsia="Times New Roman" w:hAnsi="Times New Roman" w:cs="Times New Roman"/>
          <w:b/>
          <w:iCs/>
          <w:sz w:val="28"/>
          <w:szCs w:val="28"/>
        </w:rPr>
        <w:t>Chủ Đề 343:</w:t>
      </w:r>
      <w:r w:rsidRPr="000F6E28">
        <w:rPr>
          <w:rFonts w:ascii="Times New Roman" w:eastAsia="Times New Roman" w:hAnsi="Times New Roman" w:cs="Times New Roman"/>
          <w:iCs/>
          <w:sz w:val="28"/>
          <w:szCs w:val="28"/>
        </w:rPr>
        <w:t xml:space="preserve"> </w:t>
      </w:r>
      <w:r w:rsidRPr="000F6E28">
        <w:rPr>
          <w:rFonts w:ascii="Times New Roman" w:eastAsia="Times New Roman" w:hAnsi="Times New Roman" w:cs="Times New Roman"/>
          <w:b/>
          <w:bCs/>
          <w:sz w:val="28"/>
          <w:szCs w:val="28"/>
        </w:rPr>
        <w:t>Bồ Tát Nhiếp Thọ Chúng Sanh, Tài Thí Chẳng Thể Không Có. Nhưng Tôn Chỉ Là Ở Nơi Thực Hành Pháp Thí, Chẳng Lấy Tài Thí Làm Cứu Cánh Vậy</w:t>
      </w:r>
    </w:p>
    <w:p w14:paraId="08F07162" w14:textId="595B1E6C" w:rsidR="009840AF" w:rsidRDefault="009840AF" w:rsidP="009840AF">
      <w:pPr>
        <w:spacing w:after="0" w:line="288" w:lineRule="auto"/>
        <w:rPr>
          <w:rFonts w:ascii="Times New Roman" w:eastAsia="Times New Roman" w:hAnsi="Times New Roman" w:cs="Times New Roman"/>
          <w:b/>
          <w:bCs/>
          <w:sz w:val="28"/>
          <w:szCs w:val="28"/>
        </w:rPr>
      </w:pPr>
      <w:r w:rsidRPr="009840AF">
        <w:rPr>
          <w:rFonts w:ascii="Times New Roman" w:eastAsia="Times New Roman" w:hAnsi="Times New Roman" w:cs="Times New Roman"/>
          <w:b/>
          <w:bCs/>
          <w:sz w:val="28"/>
          <w:szCs w:val="28"/>
        </w:rPr>
        <w:t>Chủ giảng:</w:t>
      </w:r>
      <w:r w:rsidRPr="009840AF">
        <w:rPr>
          <w:rFonts w:ascii="Times New Roman" w:eastAsia="Times New Roman" w:hAnsi="Times New Roman" w:cs="Times New Roman"/>
          <w:bCs/>
          <w:sz w:val="28"/>
          <w:szCs w:val="28"/>
        </w:rPr>
        <w:t xml:space="preserve"> Pháp sư Tịnh Không</w:t>
      </w:r>
    </w:p>
    <w:p w14:paraId="40A20CE5" w14:textId="3A6D29FC" w:rsidR="00952CE0" w:rsidRPr="000F6E28" w:rsidRDefault="00952CE0" w:rsidP="000F6E28">
      <w:pPr>
        <w:spacing w:after="0" w:line="288" w:lineRule="auto"/>
        <w:rPr>
          <w:rFonts w:ascii="Times New Roman" w:eastAsia="Times New Roman" w:hAnsi="Times New Roman" w:cs="Times New Roman"/>
          <w:sz w:val="28"/>
          <w:szCs w:val="28"/>
        </w:rPr>
      </w:pPr>
      <w:r w:rsidRPr="000F6E28">
        <w:rPr>
          <w:rFonts w:ascii="Times New Roman" w:eastAsia="Times New Roman" w:hAnsi="Times New Roman" w:cs="Times New Roman"/>
          <w:b/>
          <w:bCs/>
          <w:sz w:val="28"/>
          <w:szCs w:val="28"/>
        </w:rPr>
        <w:t>Thời gian:</w:t>
      </w:r>
      <w:r w:rsidRPr="000F6E28">
        <w:rPr>
          <w:rFonts w:ascii="Times New Roman" w:eastAsia="Times New Roman" w:hAnsi="Times New Roman" w:cs="Times New Roman"/>
          <w:sz w:val="28"/>
          <w:szCs w:val="28"/>
        </w:rPr>
        <w:t xml:space="preserve"> Tháng 05 năm 1995</w:t>
      </w:r>
    </w:p>
    <w:p w14:paraId="23D58DC7" w14:textId="77777777" w:rsidR="00952CE0" w:rsidRPr="000F6E28" w:rsidRDefault="00952CE0" w:rsidP="000F6E28">
      <w:pPr>
        <w:spacing w:after="0" w:line="288" w:lineRule="auto"/>
        <w:rPr>
          <w:rFonts w:ascii="Times New Roman" w:eastAsia="Times New Roman" w:hAnsi="Times New Roman" w:cs="Times New Roman"/>
          <w:sz w:val="28"/>
          <w:szCs w:val="28"/>
        </w:rPr>
      </w:pPr>
      <w:r w:rsidRPr="000F6E28">
        <w:rPr>
          <w:rFonts w:ascii="Times New Roman" w:eastAsia="Times New Roman" w:hAnsi="Times New Roman" w:cs="Times New Roman"/>
          <w:b/>
          <w:bCs/>
          <w:sz w:val="28"/>
          <w:szCs w:val="28"/>
        </w:rPr>
        <w:t>Địa điểm:</w:t>
      </w:r>
      <w:r w:rsidRPr="000F6E28">
        <w:rPr>
          <w:rFonts w:ascii="Times New Roman" w:eastAsia="Times New Roman" w:hAnsi="Times New Roman" w:cs="Times New Roman"/>
          <w:sz w:val="28"/>
          <w:szCs w:val="28"/>
        </w:rPr>
        <w:t xml:space="preserve"> Cư Sĩ Lâm Phật Giáo Singapore</w:t>
      </w:r>
    </w:p>
    <w:p w14:paraId="52ACC3F0" w14:textId="77777777" w:rsidR="00952CE0" w:rsidRPr="000F6E28" w:rsidRDefault="00952CE0" w:rsidP="000F6E28">
      <w:pPr>
        <w:spacing w:after="0" w:line="288" w:lineRule="auto"/>
        <w:rPr>
          <w:rFonts w:ascii="Times New Roman" w:eastAsia="Times New Roman" w:hAnsi="Times New Roman" w:cs="Times New Roman"/>
          <w:sz w:val="28"/>
          <w:szCs w:val="28"/>
        </w:rPr>
      </w:pPr>
      <w:r w:rsidRPr="000F6E28">
        <w:rPr>
          <w:rFonts w:ascii="Times New Roman" w:eastAsia="Times New Roman" w:hAnsi="Times New Roman" w:cs="Times New Roman"/>
          <w:b/>
          <w:bCs/>
          <w:sz w:val="28"/>
          <w:szCs w:val="28"/>
        </w:rPr>
        <w:t>Trích lục từ:</w:t>
      </w:r>
      <w:r w:rsidRPr="000F6E28">
        <w:rPr>
          <w:rFonts w:ascii="Times New Roman" w:eastAsia="Times New Roman" w:hAnsi="Times New Roman" w:cs="Times New Roman"/>
          <w:sz w:val="28"/>
          <w:szCs w:val="28"/>
        </w:rPr>
        <w:t xml:space="preserve"> Báo cáo nghiên cứu Kim Cang Bát Nhã (Tập 028)</w:t>
      </w:r>
    </w:p>
    <w:p w14:paraId="48E5B451" w14:textId="77777777" w:rsidR="00952CE0" w:rsidRPr="000F6E28" w:rsidRDefault="00952CE0" w:rsidP="000F6E28">
      <w:pPr>
        <w:spacing w:after="0" w:line="288" w:lineRule="auto"/>
        <w:rPr>
          <w:rFonts w:ascii="Times New Roman" w:eastAsia="Times New Roman" w:hAnsi="Times New Roman" w:cs="Times New Roman"/>
          <w:sz w:val="28"/>
          <w:szCs w:val="28"/>
        </w:rPr>
      </w:pPr>
      <w:r w:rsidRPr="000F6E28">
        <w:rPr>
          <w:rFonts w:ascii="Times New Roman" w:eastAsia="Times New Roman" w:hAnsi="Times New Roman" w:cs="Times New Roman"/>
          <w:b/>
          <w:sz w:val="28"/>
          <w:szCs w:val="28"/>
        </w:rPr>
        <w:t>Chuyển ngữ:</w:t>
      </w:r>
      <w:r w:rsidRPr="000F6E28">
        <w:rPr>
          <w:rFonts w:ascii="Times New Roman" w:eastAsia="Times New Roman" w:hAnsi="Times New Roman" w:cs="Times New Roman"/>
          <w:sz w:val="28"/>
          <w:szCs w:val="28"/>
        </w:rPr>
        <w:t xml:space="preserve"> Tịch Minh</w:t>
      </w:r>
    </w:p>
    <w:p w14:paraId="2F435102" w14:textId="24518604" w:rsidR="002A7646" w:rsidRPr="000F6E28" w:rsidRDefault="000F6E28" w:rsidP="001A4C4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4877B70" w14:textId="77777777" w:rsidR="002A7646" w:rsidRPr="000F6E28" w:rsidRDefault="002A7646" w:rsidP="000F6E28">
      <w:pPr>
        <w:spacing w:after="160" w:line="288" w:lineRule="auto"/>
        <w:ind w:firstLine="540"/>
        <w:jc w:val="both"/>
        <w:rPr>
          <w:rFonts w:ascii="Times New Roman" w:eastAsia="Times New Roman" w:hAnsi="Times New Roman" w:cs="Times New Roman"/>
          <w:b/>
          <w:sz w:val="28"/>
          <w:szCs w:val="28"/>
        </w:rPr>
      </w:pPr>
      <w:r w:rsidRPr="000F6E28">
        <w:rPr>
          <w:rFonts w:ascii="Times New Roman" w:eastAsia="DFKai-SB" w:hAnsi="Times New Roman" w:cs="Times New Roman" w:hint="eastAsia"/>
          <w:b/>
          <w:bCs/>
          <w:sz w:val="28"/>
          <w:szCs w:val="28"/>
        </w:rPr>
        <w:t>【</w:t>
      </w:r>
      <w:r w:rsidRPr="000F6E28">
        <w:rPr>
          <w:rFonts w:ascii="Times New Roman" w:eastAsia="Times New Roman" w:hAnsi="Times New Roman" w:cs="Times New Roman"/>
          <w:b/>
          <w:bCs/>
          <w:sz w:val="28"/>
          <w:szCs w:val="28"/>
        </w:rPr>
        <w:t>Bồ Tát nhiếp thọ chúng sanh, tài thí bất khả vô. Đản tông chỉ tại hành pháp thí, bất dĩ tài thí vi cứu cánh nhĩ.</w:t>
      </w:r>
      <w:r w:rsidRPr="000F6E28">
        <w:rPr>
          <w:rFonts w:ascii="Times New Roman" w:eastAsia="DFKai-SB" w:hAnsi="Times New Roman" w:cs="Times New Roman"/>
          <w:b/>
          <w:bCs/>
          <w:sz w:val="28"/>
          <w:szCs w:val="28"/>
        </w:rPr>
        <w:t>】</w:t>
      </w:r>
    </w:p>
    <w:p w14:paraId="1C975CFE" w14:textId="77777777" w:rsidR="002A7646" w:rsidRPr="000F6E28" w:rsidRDefault="002A7646" w:rsidP="000F6E28">
      <w:pPr>
        <w:spacing w:after="160" w:line="288" w:lineRule="auto"/>
        <w:ind w:firstLine="540"/>
        <w:jc w:val="both"/>
        <w:rPr>
          <w:rFonts w:ascii="Times New Roman" w:eastAsia="Times New Roman" w:hAnsi="Times New Roman" w:cs="Times New Roman"/>
          <w:sz w:val="28"/>
          <w:szCs w:val="28"/>
        </w:rPr>
      </w:pPr>
      <w:r w:rsidRPr="000F6E28">
        <w:rPr>
          <w:rFonts w:ascii="Times New Roman" w:eastAsia="Times New Roman" w:hAnsi="Times New Roman" w:cs="Times New Roman"/>
          <w:b/>
          <w:bCs/>
          <w:sz w:val="28"/>
          <w:szCs w:val="28"/>
        </w:rPr>
        <w:t>(Bồ Tát nhiếp thọ chúng sanh, tài thí chẳng thể không có. Nhưng tôn chỉ là ở nơi thực hành pháp thí, chẳng lấy tài thí làm cứu cánh vậy.)</w:t>
      </w:r>
    </w:p>
    <w:p w14:paraId="75D745ED" w14:textId="10B7B805" w:rsidR="002A7646" w:rsidRPr="000F6E28" w:rsidRDefault="002A7646" w:rsidP="000F6E28">
      <w:pPr>
        <w:spacing w:after="160" w:line="288" w:lineRule="auto"/>
        <w:ind w:firstLine="540"/>
        <w:jc w:val="both"/>
        <w:rPr>
          <w:rFonts w:ascii="Times New Roman" w:eastAsia="Times New Roman" w:hAnsi="Times New Roman" w:cs="Times New Roman"/>
          <w:sz w:val="28"/>
          <w:szCs w:val="28"/>
        </w:rPr>
      </w:pPr>
      <w:r w:rsidRPr="000F6E28">
        <w:rPr>
          <w:rFonts w:ascii="Times New Roman" w:eastAsia="Times New Roman" w:hAnsi="Times New Roman" w:cs="Times New Roman"/>
          <w:sz w:val="28"/>
          <w:szCs w:val="28"/>
        </w:rPr>
        <w:t xml:space="preserve">Đức Thế Tôn ở trong hội Bát Nhã, đặc biệt là trong hội Kim Cang Bát Nhã này, Ngài đặc biệt nhấn mạnh với chúng ta tầm quan trọng của việc </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Vô trụ</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 xml:space="preserve">. Vô trụ thì nhất định phải xả, nhất định phải buông xả tất cả. Dưới sự giáo huấn răn nhắc như vậy, </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tài thí</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 xml:space="preserve"> - nói một cách thực tế - chính là hạng mục đầu tiên.</w:t>
      </w:r>
    </w:p>
    <w:p w14:paraId="5EA28424" w14:textId="6EE6509A" w:rsidR="002A7646" w:rsidRPr="000F6E28" w:rsidRDefault="002A7646" w:rsidP="000F6E28">
      <w:pPr>
        <w:spacing w:after="160" w:line="288" w:lineRule="auto"/>
        <w:ind w:firstLine="540"/>
        <w:jc w:val="both"/>
        <w:rPr>
          <w:rFonts w:ascii="Times New Roman" w:eastAsia="Times New Roman" w:hAnsi="Times New Roman" w:cs="Times New Roman"/>
          <w:sz w:val="28"/>
          <w:szCs w:val="28"/>
        </w:rPr>
      </w:pPr>
      <w:r w:rsidRPr="000F6E28">
        <w:rPr>
          <w:rFonts w:ascii="Times New Roman" w:eastAsia="Times New Roman" w:hAnsi="Times New Roman" w:cs="Times New Roman"/>
          <w:sz w:val="28"/>
          <w:szCs w:val="28"/>
        </w:rPr>
        <w:t xml:space="preserve">Chư Phật Bồ Tát muốn giúp đỡ chúng sanh, mà chúng sanh là phàm phu, vọng tưởng, phân biệt, chấp trước của chúng sanh chưa đoạn, nghĩa là những ý niệm tham, sân, si chưa dứt. Muốn giúp đỡ họ, phương pháp </w:t>
      </w:r>
      <w:r w:rsidR="0067518C" w:rsidRPr="000F6E28">
        <w:rPr>
          <w:rFonts w:ascii="Times New Roman" w:eastAsia="Times New Roman" w:hAnsi="Times New Roman" w:cs="Times New Roman"/>
          <w:sz w:val="28"/>
          <w:szCs w:val="28"/>
        </w:rPr>
        <w:t>áp dụng nhất định phải là</w:t>
      </w:r>
      <w:r w:rsidRPr="000F6E28">
        <w:rPr>
          <w:rFonts w:ascii="Times New Roman" w:eastAsia="Times New Roman" w:hAnsi="Times New Roman" w:cs="Times New Roman"/>
          <w:sz w:val="28"/>
          <w:szCs w:val="28"/>
        </w:rPr>
        <w:t xml:space="preserve"> </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hằng thuận chúng sanh</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 xml:space="preserve">. Như trong Phẩm Hạnh Nguyện của </w:t>
      </w:r>
      <w:r w:rsidRPr="000F6E28">
        <w:rPr>
          <w:rFonts w:ascii="Times New Roman" w:eastAsia="Times New Roman" w:hAnsi="Times New Roman" w:cs="Times New Roman"/>
          <w:i/>
          <w:iCs/>
          <w:sz w:val="28"/>
          <w:szCs w:val="28"/>
        </w:rPr>
        <w:t>Kinh Hoa Nghiêm</w:t>
      </w:r>
      <w:r w:rsidRPr="000F6E28">
        <w:rPr>
          <w:rFonts w:ascii="Times New Roman" w:eastAsia="Times New Roman" w:hAnsi="Times New Roman" w:cs="Times New Roman"/>
          <w:sz w:val="28"/>
          <w:szCs w:val="28"/>
        </w:rPr>
        <w:t xml:space="preserve"> đã nói, </w:t>
      </w:r>
      <w:r w:rsidR="001830FD" w:rsidRPr="000F6E28">
        <w:rPr>
          <w:rFonts w:ascii="Times New Roman" w:hAnsi="Times New Roman" w:cs="Times New Roman"/>
          <w:sz w:val="28"/>
          <w:szCs w:val="28"/>
        </w:rPr>
        <w:t xml:space="preserve">chính nơi sự hằng thuận chúng sanh mà </w:t>
      </w:r>
      <w:r w:rsidR="001830FD" w:rsidRPr="000F6E28">
        <w:rPr>
          <w:rFonts w:ascii="Times New Roman" w:hAnsi="Times New Roman" w:cs="Times New Roman"/>
          <w:bCs/>
          <w:sz w:val="28"/>
          <w:szCs w:val="28"/>
        </w:rPr>
        <w:t>thành tựu công đức tùy hỷ</w:t>
      </w:r>
      <w:r w:rsidRPr="000F6E28">
        <w:rPr>
          <w:rFonts w:ascii="Times New Roman" w:eastAsia="Times New Roman" w:hAnsi="Times New Roman" w:cs="Times New Roman"/>
          <w:sz w:val="28"/>
          <w:szCs w:val="28"/>
        </w:rPr>
        <w:t xml:space="preserve">. Đây cũng chính là điều mà nhà Phật thường có câu tục ngữ rằng: </w:t>
      </w:r>
      <w:r w:rsidR="00AC034D" w:rsidRPr="000F6E28">
        <w:rPr>
          <w:rFonts w:ascii="Times New Roman" w:eastAsia="Times New Roman" w:hAnsi="Times New Roman" w:cs="Times New Roman"/>
          <w:i/>
          <w:iCs/>
          <w:sz w:val="28"/>
          <w:szCs w:val="28"/>
        </w:rPr>
        <w:t>“</w:t>
      </w:r>
      <w:r w:rsidRPr="000F6E28">
        <w:rPr>
          <w:rFonts w:ascii="Times New Roman" w:eastAsia="Times New Roman" w:hAnsi="Times New Roman" w:cs="Times New Roman"/>
          <w:i/>
          <w:iCs/>
          <w:sz w:val="28"/>
          <w:szCs w:val="28"/>
        </w:rPr>
        <w:t>Tiên dĩ dục câu khiên, hậu linh nhập Phật trí</w:t>
      </w:r>
      <w:r w:rsidR="00AC034D" w:rsidRPr="000F6E28">
        <w:rPr>
          <w:rFonts w:ascii="Times New Roman" w:eastAsia="Times New Roman" w:hAnsi="Times New Roman" w:cs="Times New Roman"/>
          <w:i/>
          <w:iCs/>
          <w:sz w:val="28"/>
          <w:szCs w:val="28"/>
        </w:rPr>
        <w:t>”</w:t>
      </w:r>
      <w:r w:rsidRPr="000F6E28">
        <w:rPr>
          <w:rFonts w:ascii="Times New Roman" w:eastAsia="Times New Roman" w:hAnsi="Times New Roman" w:cs="Times New Roman"/>
          <w:sz w:val="28"/>
          <w:szCs w:val="28"/>
        </w:rPr>
        <w:t xml:space="preserve"> (Trước dùng dục để lôi kéo, sau khiến vào trí Phật). Chúng sanh có ham muốn, trước tiên phải thỏa mãn ham muốn của họ, sau đó mới dụ dẫn họ khai mở trí huệ. Đây là phương tiện thiện xảo của nhà Phật.</w:t>
      </w:r>
    </w:p>
    <w:p w14:paraId="1BB43A6A" w14:textId="77777777" w:rsidR="002A7646" w:rsidRPr="000F6E28" w:rsidRDefault="002A7646" w:rsidP="000F6E28">
      <w:pPr>
        <w:spacing w:after="160" w:line="288" w:lineRule="auto"/>
        <w:ind w:firstLine="540"/>
        <w:jc w:val="both"/>
        <w:rPr>
          <w:rFonts w:ascii="Times New Roman" w:eastAsia="Times New Roman" w:hAnsi="Times New Roman" w:cs="Times New Roman"/>
          <w:sz w:val="28"/>
          <w:szCs w:val="28"/>
        </w:rPr>
      </w:pPr>
      <w:r w:rsidRPr="000F6E28">
        <w:rPr>
          <w:rFonts w:ascii="Times New Roman" w:eastAsia="Times New Roman" w:hAnsi="Times New Roman" w:cs="Times New Roman"/>
          <w:sz w:val="28"/>
          <w:szCs w:val="28"/>
        </w:rPr>
        <w:t>Chư vị phải ghi nhớ, đây chỉ là phương tiện thiện xảo mà thôi, có thể dùng phương pháp này, nhưng không được chấp trước. Do đó, tài thí là việc rất phổ biến, chẳng những là không thể không có, mà còn rất phổ biến.</w:t>
      </w:r>
    </w:p>
    <w:p w14:paraId="6C31A61C" w14:textId="771F3057" w:rsidR="002A7646" w:rsidRPr="000F6E28" w:rsidRDefault="002A7646" w:rsidP="000F6E28">
      <w:pPr>
        <w:spacing w:after="160" w:line="288" w:lineRule="auto"/>
        <w:ind w:firstLine="540"/>
        <w:jc w:val="both"/>
        <w:rPr>
          <w:rFonts w:ascii="Times New Roman" w:eastAsia="Times New Roman" w:hAnsi="Times New Roman" w:cs="Times New Roman"/>
          <w:sz w:val="28"/>
          <w:szCs w:val="28"/>
        </w:rPr>
      </w:pPr>
      <w:r w:rsidRPr="000F6E28">
        <w:rPr>
          <w:rFonts w:ascii="Times New Roman" w:eastAsia="Times New Roman" w:hAnsi="Times New Roman" w:cs="Times New Roman"/>
          <w:sz w:val="28"/>
          <w:szCs w:val="28"/>
        </w:rPr>
        <w:t xml:space="preserve">Nói về Phật pháp trụ trì ở thế gian, trong các kinh điển Đại thừa, Phật dạy chúng ta tu học nhất định phải </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Lấy Giới làm Thầy</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 xml:space="preserve">, phải nghiêm trì giới luật; </w:t>
      </w:r>
      <w:r w:rsidRPr="000F6E28">
        <w:rPr>
          <w:rFonts w:ascii="Times New Roman" w:eastAsia="Times New Roman" w:hAnsi="Times New Roman" w:cs="Times New Roman"/>
          <w:sz w:val="28"/>
          <w:szCs w:val="28"/>
        </w:rPr>
        <w:lastRenderedPageBreak/>
        <w:t xml:space="preserve">lại dạy chúng ta nhất định phải </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Lấy Khổ làm Thầy</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 xml:space="preserve">. Tại sao Phật lại nói câu này? Chúng ta bình tâm quan sát sẽ hiểu rõ. Các đồng tu học Phật đều biết giới luật là quan trọng, đều biết phải nghiêm trì giới luật, nhưng tại sao làm không được? Vì sợ chịu khổ, không chịu ăn khổ, cho nên mới không thể trì giới. Muốn nghiêm trì giới luật thì nhất định phải thấu hiểu việc </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lấy khổ làm Thầy</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w:t>
      </w:r>
    </w:p>
    <w:p w14:paraId="47BE6374" w14:textId="77777777" w:rsidR="002A7646" w:rsidRPr="000F6E28" w:rsidRDefault="002A7646" w:rsidP="000F6E28">
      <w:pPr>
        <w:spacing w:after="160" w:line="288" w:lineRule="auto"/>
        <w:ind w:firstLine="540"/>
        <w:jc w:val="both"/>
        <w:rPr>
          <w:rFonts w:ascii="Times New Roman" w:eastAsia="Times New Roman" w:hAnsi="Times New Roman" w:cs="Times New Roman"/>
          <w:sz w:val="28"/>
          <w:szCs w:val="28"/>
        </w:rPr>
      </w:pPr>
      <w:r w:rsidRPr="000F6E28">
        <w:rPr>
          <w:rFonts w:ascii="Times New Roman" w:eastAsia="Times New Roman" w:hAnsi="Times New Roman" w:cs="Times New Roman"/>
          <w:sz w:val="28"/>
          <w:szCs w:val="28"/>
        </w:rPr>
        <w:t>Cái khổ này, người thế gian cho là khổ. Người thế gian cho rằng điều kiện sinh hoạt vật chất kém là rất khổ. Mà người sơ học quả thật cũng xem điều đó là khổ. Thế nhưng, người thật sự y giáo phụng hành ắt sẽ được thọ dụng. Được thọ dụng gì? Được cái thọ dụng của sự an vui.</w:t>
      </w:r>
    </w:p>
    <w:p w14:paraId="6DFA268A" w14:textId="77777777" w:rsidR="002A7646" w:rsidRPr="000F6E28" w:rsidRDefault="002A7646" w:rsidP="000F6E28">
      <w:pPr>
        <w:spacing w:after="160" w:line="288" w:lineRule="auto"/>
        <w:ind w:firstLine="540"/>
        <w:jc w:val="both"/>
        <w:rPr>
          <w:rFonts w:ascii="Times New Roman" w:eastAsia="Times New Roman" w:hAnsi="Times New Roman" w:cs="Times New Roman"/>
          <w:sz w:val="28"/>
          <w:szCs w:val="28"/>
        </w:rPr>
      </w:pPr>
      <w:r w:rsidRPr="000F6E28">
        <w:rPr>
          <w:rFonts w:ascii="Times New Roman" w:eastAsia="Times New Roman" w:hAnsi="Times New Roman" w:cs="Times New Roman"/>
          <w:sz w:val="28"/>
          <w:szCs w:val="28"/>
        </w:rPr>
        <w:t xml:space="preserve">Chư vị phải biết rằng, trong cái khổ có cái vui chân thật. </w:t>
      </w:r>
      <w:r w:rsidR="00974B63" w:rsidRPr="000F6E28">
        <w:rPr>
          <w:rFonts w:ascii="Times New Roman" w:eastAsia="Times New Roman" w:hAnsi="Times New Roman" w:cs="Times New Roman"/>
          <w:sz w:val="28"/>
          <w:szCs w:val="28"/>
        </w:rPr>
        <w:t>Trái lại</w:t>
      </w:r>
      <w:r w:rsidRPr="000F6E28">
        <w:rPr>
          <w:rFonts w:ascii="Times New Roman" w:eastAsia="Times New Roman" w:hAnsi="Times New Roman" w:cs="Times New Roman"/>
          <w:sz w:val="28"/>
          <w:szCs w:val="28"/>
        </w:rPr>
        <w:t>, người thế gian cho là vui, nhưng trong cái vui đó có cái khổ chân thật, điều này rất ít người biết. Trong vui có khổ thật, trong khổ có vui thật, người chưa khế nhập cảnh giới này thì không biết được.</w:t>
      </w:r>
    </w:p>
    <w:p w14:paraId="30A56E53" w14:textId="6749A49B" w:rsidR="002A7646" w:rsidRPr="000F6E28" w:rsidRDefault="002A7646" w:rsidP="000F6E28">
      <w:pPr>
        <w:spacing w:after="160" w:line="288" w:lineRule="auto"/>
        <w:ind w:firstLine="540"/>
        <w:jc w:val="both"/>
        <w:rPr>
          <w:rFonts w:ascii="Times New Roman" w:eastAsia="Times New Roman" w:hAnsi="Times New Roman" w:cs="Times New Roman"/>
          <w:sz w:val="28"/>
          <w:szCs w:val="28"/>
        </w:rPr>
      </w:pPr>
      <w:r w:rsidRPr="000F6E28">
        <w:rPr>
          <w:rFonts w:ascii="Times New Roman" w:eastAsia="Times New Roman" w:hAnsi="Times New Roman" w:cs="Times New Roman"/>
          <w:sz w:val="28"/>
          <w:szCs w:val="28"/>
        </w:rPr>
        <w:t xml:space="preserve">Vì sao nói trong khổ có cái vui chân thật? Vui ở chỗ nào? Vui ở sự tự tại. Quý vị xem, trong tâm không có vọng tưởng, không có chấp trước, không có ưu sầu, không có vướng bận, như vậy vui sướng biết bao! Tâm tự tại thì thân tự tại, tuy là cơm rau đạm bạc, thậm chí y phục, cái ăn cái mặc không đầy đủ, nhưng người ta khỏe mạnh sống lâu, tinh thần sung mãn, thể lực dồi dào, đó là khoái lạc! Đây gọi là </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trong khổ có cái vui chân thật</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w:t>
      </w:r>
    </w:p>
    <w:p w14:paraId="55863919" w14:textId="6F4762A4" w:rsidR="002A7646" w:rsidRPr="000F6E28" w:rsidRDefault="002A7646" w:rsidP="000F6E28">
      <w:pPr>
        <w:spacing w:after="160" w:line="288" w:lineRule="auto"/>
        <w:ind w:firstLine="540"/>
        <w:jc w:val="both"/>
        <w:rPr>
          <w:rFonts w:ascii="Times New Roman" w:eastAsia="Times New Roman" w:hAnsi="Times New Roman" w:cs="Times New Roman"/>
          <w:sz w:val="28"/>
          <w:szCs w:val="28"/>
        </w:rPr>
      </w:pPr>
      <w:r w:rsidRPr="000F6E28">
        <w:rPr>
          <w:rFonts w:ascii="Times New Roman" w:eastAsia="Times New Roman" w:hAnsi="Times New Roman" w:cs="Times New Roman"/>
          <w:sz w:val="28"/>
          <w:szCs w:val="28"/>
        </w:rPr>
        <w:t xml:space="preserve">Ngược lại, hãy nhìn xem những gia đình phú quý thế gian, biết bao nhiêu người hầu hạ họ, nhưng sơ sẩy một chút là mắc bệnh lú lẫn, bệnh người già, </w:t>
      </w:r>
      <w:r w:rsidR="00974B63" w:rsidRPr="000F6E28">
        <w:rPr>
          <w:rFonts w:ascii="Times New Roman" w:hAnsi="Times New Roman" w:cs="Times New Roman"/>
          <w:sz w:val="28"/>
          <w:szCs w:val="28"/>
        </w:rPr>
        <w:t>nằm liệt một chỗ</w:t>
      </w:r>
      <w:r w:rsidRPr="000F6E28">
        <w:rPr>
          <w:rFonts w:ascii="Times New Roman" w:eastAsia="Times New Roman" w:hAnsi="Times New Roman" w:cs="Times New Roman"/>
          <w:sz w:val="28"/>
          <w:szCs w:val="28"/>
        </w:rPr>
        <w:t xml:space="preserve">, muốn chết không chết, muốn sống cũng sống không được. Đó là </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trong vui có cái khổ lớn</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 xml:space="preserve">. Tôi học Phật bao nhiêu năm nay, đã nhìn thấy không ít những gia đình đại phú quý, hào môn quyền quý, hưởng phước chưa được mấy năm, về sau đều nằm trên giường mà </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hưởng</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 một ngày ba ca y tá hầu hạ, nằm ở đó mà hưởng phước, đó là trong cái vui có nỗi khổ lớn.</w:t>
      </w:r>
    </w:p>
    <w:p w14:paraId="194950D9" w14:textId="4214FF02" w:rsidR="002A7646" w:rsidRPr="000F6E28" w:rsidRDefault="002A7646" w:rsidP="000F6E28">
      <w:pPr>
        <w:spacing w:after="160" w:line="288" w:lineRule="auto"/>
        <w:ind w:firstLine="540"/>
        <w:jc w:val="both"/>
        <w:rPr>
          <w:rFonts w:ascii="Times New Roman" w:eastAsia="Times New Roman" w:hAnsi="Times New Roman" w:cs="Times New Roman"/>
          <w:sz w:val="28"/>
          <w:szCs w:val="28"/>
        </w:rPr>
      </w:pPr>
      <w:r w:rsidRPr="000F6E28">
        <w:rPr>
          <w:rFonts w:ascii="Times New Roman" w:eastAsia="Times New Roman" w:hAnsi="Times New Roman" w:cs="Times New Roman"/>
          <w:sz w:val="28"/>
          <w:szCs w:val="28"/>
        </w:rPr>
        <w:t xml:space="preserve">Mà loại khổ này, Phật trong kinh nói rất rõ ràng, đây gọi là </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Hoa báo</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 xml:space="preserve"> (quả báo trổ bông hiện tại), còn </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Quả báo</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 xml:space="preserve"> (kết quả về sau) nhất định là ở trong Tam đồ (Địa ngục, Ngạ quỷ, Súc sanh). Người học Phật </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lấy khổ làm Thầy</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 trong khổ có vui, hiện tiền thân tâm tự tại, khỏe mạnh sống lâu, đó là Hoa báo. Quả báo nếu chẳng phải vãng sanh đi làm Phật, làm Bồ Tát, thì lai sanh cũng nhất định được phước báo Nhân - Thiên, quyết không đọa Tam đồ. Cho nên, trong khổ có vui, là vui thật; trong vui có khổ, là khổ thật. Đây là điều chúng ta cần phải biết.</w:t>
      </w:r>
    </w:p>
    <w:p w14:paraId="2CAF435D" w14:textId="3229CE33" w:rsidR="002A7646" w:rsidRPr="000F6E28" w:rsidRDefault="002A7646" w:rsidP="000F6E28">
      <w:pPr>
        <w:spacing w:after="160" w:line="288" w:lineRule="auto"/>
        <w:ind w:firstLine="540"/>
        <w:jc w:val="both"/>
        <w:rPr>
          <w:rFonts w:ascii="Times New Roman" w:eastAsia="Times New Roman" w:hAnsi="Times New Roman" w:cs="Times New Roman"/>
          <w:sz w:val="28"/>
          <w:szCs w:val="28"/>
        </w:rPr>
      </w:pPr>
      <w:r w:rsidRPr="000F6E28">
        <w:rPr>
          <w:rFonts w:ascii="Times New Roman" w:eastAsia="Times New Roman" w:hAnsi="Times New Roman" w:cs="Times New Roman"/>
          <w:sz w:val="28"/>
          <w:szCs w:val="28"/>
        </w:rPr>
        <w:lastRenderedPageBreak/>
        <w:t xml:space="preserve">Phật dạy chúng ta phải tu Bố Thí Ba La Mật, mà trong bố thí lại đặc biệt dạy chúng ta phải tài thí. Phía trước tôi cũng đã đặc biệt nhắc nhở chư vị, danh văn lợi dưỡng, ngũ dục lục trần của thế gian; trong ngũ dục, cái thứ nhất chính là Tài (tiền tài). Tài, Sắc, Danh, Thực, Thùy, đây là những vật bất tường (không tốt lành) nhất của thế gian, chúng ta phải nhận biết chúng cho rõ ràng, chúng không phải là thứ tốt đẹp. Dẫu cho chúng hiện tiền, phải biết xả ly, phải biết xa rời chúng, chúng chẳng phải việc tốt. Làm sao để xả ly? Bố thí. Tiền của đến rồi thì bố thí đi, không được tích chứa. Trong kinh nói rất hay: </w:t>
      </w:r>
      <w:r w:rsidR="00AC034D" w:rsidRPr="000F6E28">
        <w:rPr>
          <w:rFonts w:ascii="Times New Roman" w:eastAsia="Times New Roman" w:hAnsi="Times New Roman" w:cs="Times New Roman"/>
          <w:i/>
          <w:iCs/>
          <w:sz w:val="28"/>
          <w:szCs w:val="28"/>
        </w:rPr>
        <w:t>“</w:t>
      </w:r>
      <w:r w:rsidRPr="000F6E28">
        <w:rPr>
          <w:rFonts w:ascii="Times New Roman" w:eastAsia="Times New Roman" w:hAnsi="Times New Roman" w:cs="Times New Roman"/>
          <w:i/>
          <w:iCs/>
          <w:sz w:val="28"/>
          <w:szCs w:val="28"/>
        </w:rPr>
        <w:t>Tích tài táng đạo</w:t>
      </w:r>
      <w:r w:rsidR="00AC034D" w:rsidRPr="000F6E28">
        <w:rPr>
          <w:rFonts w:ascii="Times New Roman" w:eastAsia="Times New Roman" w:hAnsi="Times New Roman" w:cs="Times New Roman"/>
          <w:i/>
          <w:iCs/>
          <w:sz w:val="28"/>
          <w:szCs w:val="28"/>
        </w:rPr>
        <w:t>”</w:t>
      </w:r>
      <w:r w:rsidRPr="000F6E28">
        <w:rPr>
          <w:rFonts w:ascii="Times New Roman" w:eastAsia="Times New Roman" w:hAnsi="Times New Roman" w:cs="Times New Roman"/>
          <w:sz w:val="28"/>
          <w:szCs w:val="28"/>
        </w:rPr>
        <w:t xml:space="preserve"> (Chứa của thì mất Đạo). Đây là lời giáo huấn quý báu của Phật đối với chúng ta. Nếu quý vị tích chứa tiền của, tiền nhiều rồi thì Đạo sẽ không còn. Đạo không còn thì phiền phức sẽ đến, hiện tại mang đến cho quý vị là phiền não, lo âu, vướng bận, lai sanh quả báo ở trong Tam đồ. Quý vị bị ai hại? Bị tiền của hại rồi.</w:t>
      </w:r>
    </w:p>
    <w:p w14:paraId="5AB818E8" w14:textId="77777777" w:rsidR="002A7646" w:rsidRPr="000F6E28" w:rsidRDefault="002A7646" w:rsidP="000F6E28">
      <w:pPr>
        <w:spacing w:after="160" w:line="288" w:lineRule="auto"/>
        <w:ind w:firstLine="540"/>
        <w:jc w:val="both"/>
        <w:rPr>
          <w:rFonts w:ascii="Times New Roman" w:eastAsia="Times New Roman" w:hAnsi="Times New Roman" w:cs="Times New Roman"/>
          <w:sz w:val="28"/>
          <w:szCs w:val="28"/>
        </w:rPr>
      </w:pPr>
      <w:r w:rsidRPr="000F6E28">
        <w:rPr>
          <w:rFonts w:ascii="Times New Roman" w:eastAsia="Times New Roman" w:hAnsi="Times New Roman" w:cs="Times New Roman"/>
          <w:sz w:val="28"/>
          <w:szCs w:val="28"/>
        </w:rPr>
        <w:t>Cho nên, tiền của đến thì hãy bố thí, tuyệt đối không cất giữ, như vậy mới đúng. Nhưng trong đây có nhân quả: Càng bố thí, tiền của đến càng nhiều; càng nhiều thì càng phải bố thí. Phải ghi nhớ đạo lý này, phải thấu hiểu sự thật này, vạn lần không được khởi tâm bỏn xẻn tham lam, bị ngũ dục lục trần mê hoặc, như thế thì sai rồi.</w:t>
      </w:r>
    </w:p>
    <w:p w14:paraId="63A0591E" w14:textId="43DC9F3A" w:rsidR="002A7646" w:rsidRPr="000F6E28" w:rsidRDefault="002A7646" w:rsidP="000F6E28">
      <w:pPr>
        <w:spacing w:after="160" w:line="288" w:lineRule="auto"/>
        <w:ind w:firstLine="540"/>
        <w:jc w:val="both"/>
        <w:rPr>
          <w:rFonts w:ascii="Times New Roman" w:eastAsia="Times New Roman" w:hAnsi="Times New Roman" w:cs="Times New Roman"/>
          <w:sz w:val="28"/>
          <w:szCs w:val="28"/>
        </w:rPr>
      </w:pPr>
      <w:r w:rsidRPr="000F6E28">
        <w:rPr>
          <w:rFonts w:ascii="Times New Roman" w:eastAsia="Times New Roman" w:hAnsi="Times New Roman" w:cs="Times New Roman"/>
          <w:sz w:val="28"/>
          <w:szCs w:val="28"/>
        </w:rPr>
        <w:t xml:space="preserve">Phật pháp truyền đến Trung Quốc đã có lịch sử hai ngàn năm. Đạo tràng của Phật trong quá khứ quả thực là phú lệ đường hoàng (lộng lẫy nguy nga), danh xứng với thực, đây thuộc về tài thí. Vì sao phải xây dựng đạo tràng trang nghiêm? Phật dạy chúng ta </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lấy khổ làm Thầy</w:t>
      </w:r>
      <w:r w:rsidR="00AC034D" w:rsidRPr="000F6E28">
        <w:rPr>
          <w:rFonts w:ascii="Times New Roman" w:eastAsia="Times New Roman" w:hAnsi="Times New Roman" w:cs="Times New Roman"/>
          <w:sz w:val="28"/>
          <w:szCs w:val="28"/>
        </w:rPr>
        <w:t>”</w:t>
      </w:r>
      <w:r w:rsidRPr="000F6E28">
        <w:rPr>
          <w:rFonts w:ascii="Times New Roman" w:eastAsia="Times New Roman" w:hAnsi="Times New Roman" w:cs="Times New Roman"/>
          <w:sz w:val="28"/>
          <w:szCs w:val="28"/>
        </w:rPr>
        <w:t>, tại sao mình lại xây dựng đạo tràng trang nghiêm?</w:t>
      </w:r>
    </w:p>
    <w:p w14:paraId="1987AFC3" w14:textId="77777777" w:rsidR="002A7646" w:rsidRPr="000F6E28" w:rsidRDefault="002A7646" w:rsidP="000F6E28">
      <w:pPr>
        <w:spacing w:after="160" w:line="288" w:lineRule="auto"/>
        <w:ind w:firstLine="540"/>
        <w:jc w:val="both"/>
        <w:rPr>
          <w:rFonts w:ascii="Times New Roman" w:eastAsia="Times New Roman" w:hAnsi="Times New Roman" w:cs="Times New Roman"/>
          <w:sz w:val="28"/>
          <w:szCs w:val="28"/>
        </w:rPr>
      </w:pPr>
      <w:r w:rsidRPr="000F6E28">
        <w:rPr>
          <w:rFonts w:ascii="Times New Roman" w:eastAsia="Times New Roman" w:hAnsi="Times New Roman" w:cs="Times New Roman"/>
          <w:sz w:val="28"/>
          <w:szCs w:val="28"/>
        </w:rPr>
        <w:t xml:space="preserve">Chư vị phải biết, đó là để tiếp dẫn chúng sanh. Chúng sanh nhìn thấy nơi chốn kim bích huy hoàng, trang nghiêm rực rỡ như vậy, họ mới bước vào. Đó là phương pháp tiếp dẫn chúng sanh, chứ không phải người xuất gia tham đồ hưởng thụ. Người xuất gia nếu tham đồ hưởng thụ thì hỏng rồi. Trong </w:t>
      </w:r>
      <w:r w:rsidR="0067518C" w:rsidRPr="000F6E28">
        <w:rPr>
          <w:rFonts w:ascii="Times New Roman" w:eastAsia="Times New Roman" w:hAnsi="Times New Roman" w:cs="Times New Roman"/>
          <w:sz w:val="28"/>
          <w:szCs w:val="28"/>
        </w:rPr>
        <w:t>Giới Kinh</w:t>
      </w:r>
      <w:r w:rsidRPr="000F6E28">
        <w:rPr>
          <w:rFonts w:ascii="Times New Roman" w:eastAsia="Times New Roman" w:hAnsi="Times New Roman" w:cs="Times New Roman"/>
          <w:sz w:val="28"/>
          <w:szCs w:val="28"/>
        </w:rPr>
        <w:t xml:space="preserve"> của Phật nói rất rõ ràng, quả báo là ở địa ngục A-tỳ.</w:t>
      </w:r>
    </w:p>
    <w:p w14:paraId="056E99D8" w14:textId="77777777" w:rsidR="002A7646" w:rsidRPr="000F6E28" w:rsidRDefault="002A7646" w:rsidP="000F6E28">
      <w:pPr>
        <w:spacing w:after="160" w:line="288" w:lineRule="auto"/>
        <w:ind w:firstLine="540"/>
        <w:jc w:val="both"/>
        <w:rPr>
          <w:rFonts w:ascii="Times New Roman" w:eastAsia="Times New Roman" w:hAnsi="Times New Roman" w:cs="Times New Roman"/>
          <w:sz w:val="28"/>
          <w:szCs w:val="28"/>
        </w:rPr>
      </w:pPr>
      <w:r w:rsidRPr="000F6E28">
        <w:rPr>
          <w:rFonts w:ascii="Times New Roman" w:eastAsia="Times New Roman" w:hAnsi="Times New Roman" w:cs="Times New Roman"/>
          <w:sz w:val="28"/>
          <w:szCs w:val="28"/>
        </w:rPr>
        <w:t xml:space="preserve">Tuy đạo tràng xây dựng </w:t>
      </w:r>
      <w:r w:rsidR="0067518C" w:rsidRPr="000F6E28">
        <w:rPr>
          <w:rFonts w:ascii="Times New Roman" w:eastAsia="Times New Roman" w:hAnsi="Times New Roman" w:cs="Times New Roman"/>
          <w:sz w:val="28"/>
          <w:szCs w:val="28"/>
        </w:rPr>
        <w:t>lộng lẫy nguy nga</w:t>
      </w:r>
      <w:r w:rsidRPr="000F6E28">
        <w:rPr>
          <w:rFonts w:ascii="Times New Roman" w:eastAsia="Times New Roman" w:hAnsi="Times New Roman" w:cs="Times New Roman"/>
          <w:sz w:val="28"/>
          <w:szCs w:val="28"/>
        </w:rPr>
        <w:t xml:space="preserve">, nhưng đời sống của người xuất gia vẫn là một đời sống rất thanh khổ. Chỗ ở của người xuất gia là ở </w:t>
      </w:r>
      <w:r w:rsidR="00974B63" w:rsidRPr="000F6E28">
        <w:rPr>
          <w:rFonts w:ascii="Times New Roman" w:hAnsi="Times New Roman" w:cs="Times New Roman"/>
          <w:bCs/>
          <w:sz w:val="28"/>
          <w:szCs w:val="28"/>
        </w:rPr>
        <w:t>sàn ngủ chung (Quảng đơn)</w:t>
      </w:r>
      <w:r w:rsidR="00974B63" w:rsidRPr="000F6E28">
        <w:rPr>
          <w:rFonts w:ascii="Times New Roman" w:hAnsi="Times New Roman" w:cs="Times New Roman"/>
          <w:sz w:val="28"/>
          <w:szCs w:val="28"/>
        </w:rPr>
        <w:t xml:space="preserve">. </w:t>
      </w:r>
      <w:r w:rsidR="00974B63" w:rsidRPr="000F6E28">
        <w:rPr>
          <w:rFonts w:ascii="Times New Roman" w:hAnsi="Times New Roman" w:cs="Times New Roman"/>
          <w:bCs/>
          <w:sz w:val="28"/>
          <w:szCs w:val="28"/>
        </w:rPr>
        <w:t>Sàn ngủ chung</w:t>
      </w:r>
      <w:r w:rsidRPr="000F6E28">
        <w:rPr>
          <w:rFonts w:ascii="Times New Roman" w:eastAsia="Times New Roman" w:hAnsi="Times New Roman" w:cs="Times New Roman"/>
          <w:sz w:val="28"/>
          <w:szCs w:val="28"/>
        </w:rPr>
        <w:t xml:space="preserve"> chính là cái mà hiện nay gọi là </w:t>
      </w:r>
      <w:r w:rsidR="00974B63" w:rsidRPr="000F6E28">
        <w:rPr>
          <w:rFonts w:ascii="Times New Roman" w:hAnsi="Times New Roman" w:cs="Times New Roman"/>
          <w:sz w:val="28"/>
          <w:szCs w:val="28"/>
        </w:rPr>
        <w:t>giường nằm tập thể</w:t>
      </w:r>
      <w:r w:rsidR="00974B63" w:rsidRPr="000F6E28">
        <w:rPr>
          <w:rFonts w:ascii="Times New Roman" w:eastAsia="Times New Roman" w:hAnsi="Times New Roman" w:cs="Times New Roman"/>
          <w:sz w:val="28"/>
          <w:szCs w:val="28"/>
        </w:rPr>
        <w:t xml:space="preserve"> (T</w:t>
      </w:r>
      <w:r w:rsidRPr="000F6E28">
        <w:rPr>
          <w:rFonts w:ascii="Times New Roman" w:eastAsia="Times New Roman" w:hAnsi="Times New Roman" w:cs="Times New Roman"/>
          <w:sz w:val="28"/>
          <w:szCs w:val="28"/>
        </w:rPr>
        <w:t xml:space="preserve">hông phô), không phải mỗi người một phòng, mà là nhiều người ngủ cùng một nơi. Có thể thấy đời sống của họ vẫn đơn giản, vẫn rất mộc mạc, cái ăn vẫn là cơm rau đạm bạc. Từ đó mà biết, kiến trúc </w:t>
      </w:r>
      <w:r w:rsidR="0067518C" w:rsidRPr="000F6E28">
        <w:rPr>
          <w:rFonts w:ascii="Times New Roman" w:eastAsia="Times New Roman" w:hAnsi="Times New Roman" w:cs="Times New Roman"/>
          <w:sz w:val="28"/>
          <w:szCs w:val="28"/>
        </w:rPr>
        <w:t>lộng lẫy nguy nga</w:t>
      </w:r>
      <w:r w:rsidRPr="000F6E28">
        <w:rPr>
          <w:rFonts w:ascii="Times New Roman" w:eastAsia="Times New Roman" w:hAnsi="Times New Roman" w:cs="Times New Roman"/>
          <w:sz w:val="28"/>
          <w:szCs w:val="28"/>
        </w:rPr>
        <w:t xml:space="preserve"> là để cúng dường Phật, là để cúng dường tất cả chúng sanh, tuyệt nhiên không phải người xuất gia tham đồ hưởng thụ, tất cả đều là vì để nhiếp thọ chúng sanh, là vì cái này, những tiền của ấy đều dùng vào việc này.</w:t>
      </w:r>
    </w:p>
    <w:p w14:paraId="7F10AA50" w14:textId="77777777" w:rsidR="002A7646" w:rsidRPr="000F6E28" w:rsidRDefault="002A7646" w:rsidP="000F6E28">
      <w:pPr>
        <w:spacing w:after="160" w:line="288" w:lineRule="auto"/>
        <w:ind w:firstLine="540"/>
        <w:jc w:val="both"/>
        <w:rPr>
          <w:rFonts w:ascii="Times New Roman" w:eastAsia="Times New Roman" w:hAnsi="Times New Roman" w:cs="Times New Roman"/>
          <w:sz w:val="28"/>
          <w:szCs w:val="28"/>
        </w:rPr>
      </w:pPr>
      <w:r w:rsidRPr="000F6E28">
        <w:rPr>
          <w:rFonts w:ascii="Times New Roman" w:eastAsia="Times New Roman" w:hAnsi="Times New Roman" w:cs="Times New Roman"/>
          <w:sz w:val="28"/>
          <w:szCs w:val="28"/>
        </w:rPr>
        <w:t>Những kiến trúc này, dùng lời hiện đại mà nói, là thiết bị phần cứng. Bên trong quan trọng hơn còn phải dùng đến thiết bị phần mềm. Thiết bị phần mềm là gì? Thời xưa, trong chốn tùng lâm tự viện ngày ngày giảng kinh thuyết pháp, hoằng truyền Đại thừa, đây là gia nghiệp của Như Lai, sự nghiệp của Bồ Tát. Các Ngài làm gì? Các Ngài đang dạy học.</w:t>
      </w:r>
    </w:p>
    <w:p w14:paraId="3D62BDC4" w14:textId="4CC51120" w:rsidR="002A7646" w:rsidRPr="000F6E28" w:rsidRDefault="00AC034D" w:rsidP="000F6E28">
      <w:pPr>
        <w:spacing w:after="160" w:line="288" w:lineRule="auto"/>
        <w:ind w:firstLine="540"/>
        <w:jc w:val="both"/>
        <w:rPr>
          <w:rFonts w:ascii="Times New Roman" w:eastAsia="Times New Roman" w:hAnsi="Times New Roman" w:cs="Times New Roman"/>
          <w:sz w:val="28"/>
          <w:szCs w:val="28"/>
        </w:rPr>
      </w:pPr>
      <w:r w:rsidRPr="000F6E28">
        <w:rPr>
          <w:rFonts w:ascii="Times New Roman" w:eastAsia="Times New Roman" w:hAnsi="Times New Roman" w:cs="Times New Roman"/>
          <w:sz w:val="28"/>
          <w:szCs w:val="28"/>
        </w:rPr>
        <w:t>“</w:t>
      </w:r>
      <w:r w:rsidR="002A7646" w:rsidRPr="000F6E28">
        <w:rPr>
          <w:rFonts w:ascii="Times New Roman" w:eastAsia="Times New Roman" w:hAnsi="Times New Roman" w:cs="Times New Roman"/>
          <w:sz w:val="28"/>
          <w:szCs w:val="28"/>
        </w:rPr>
        <w:t>Phần mềm</w:t>
      </w:r>
      <w:r w:rsidRPr="000F6E28">
        <w:rPr>
          <w:rFonts w:ascii="Times New Roman" w:eastAsia="Times New Roman" w:hAnsi="Times New Roman" w:cs="Times New Roman"/>
          <w:sz w:val="28"/>
          <w:szCs w:val="28"/>
        </w:rPr>
        <w:t>”</w:t>
      </w:r>
      <w:r w:rsidR="002A7646" w:rsidRPr="000F6E28">
        <w:rPr>
          <w:rFonts w:ascii="Times New Roman" w:eastAsia="Times New Roman" w:hAnsi="Times New Roman" w:cs="Times New Roman"/>
          <w:sz w:val="28"/>
          <w:szCs w:val="28"/>
        </w:rPr>
        <w:t xml:space="preserve"> thời hiện đại so với quá khứ lại càng phong phú hơn. Nương theo sự phát triển của khoa học kỹ thuật, chúng ta in kinh, làm băng ghi hình, làm băng ghi âm, làm đĩa CD. Không chỉ cung cấp pháp bố thí cho tín chúng tại đạo tràng này, mà còn có thể đối với các khu vực khác, </w:t>
      </w:r>
      <w:r w:rsidR="00C7660C" w:rsidRPr="000F6E28">
        <w:rPr>
          <w:rFonts w:ascii="Times New Roman" w:eastAsia="Times New Roman" w:hAnsi="Times New Roman" w:cs="Times New Roman"/>
          <w:sz w:val="28"/>
          <w:szCs w:val="28"/>
        </w:rPr>
        <w:t>thậm chí đối với</w:t>
      </w:r>
      <w:r w:rsidR="002A7646" w:rsidRPr="000F6E28">
        <w:rPr>
          <w:rFonts w:ascii="Times New Roman" w:eastAsia="Times New Roman" w:hAnsi="Times New Roman" w:cs="Times New Roman"/>
          <w:sz w:val="28"/>
          <w:szCs w:val="28"/>
        </w:rPr>
        <w:t xml:space="preserve"> các quốc gia khác trên thế giới, thực hành pháp bố thí một cách rộng khắp, hy vọng tất cả những người có duyên đều đạt được lợi ích của Phật pháp. Đây chính là </w:t>
      </w:r>
      <w:r w:rsidRPr="000F6E28">
        <w:rPr>
          <w:rFonts w:ascii="Times New Roman" w:eastAsia="Times New Roman" w:hAnsi="Times New Roman" w:cs="Times New Roman"/>
          <w:b/>
          <w:bCs/>
          <w:sz w:val="28"/>
          <w:szCs w:val="28"/>
        </w:rPr>
        <w:t>“</w:t>
      </w:r>
      <w:r w:rsidR="002A7646" w:rsidRPr="000F6E28">
        <w:rPr>
          <w:rFonts w:ascii="Times New Roman" w:eastAsia="Times New Roman" w:hAnsi="Times New Roman" w:cs="Times New Roman"/>
          <w:b/>
          <w:bCs/>
          <w:sz w:val="28"/>
          <w:szCs w:val="28"/>
        </w:rPr>
        <w:t>Tôn chỉ là ở nơi thực hành pháp thí</w:t>
      </w:r>
      <w:r w:rsidRPr="000F6E28">
        <w:rPr>
          <w:rFonts w:ascii="Times New Roman" w:eastAsia="Times New Roman" w:hAnsi="Times New Roman" w:cs="Times New Roman"/>
          <w:b/>
          <w:bCs/>
          <w:sz w:val="28"/>
          <w:szCs w:val="28"/>
        </w:rPr>
        <w:t>”</w:t>
      </w:r>
      <w:r w:rsidR="002A7646" w:rsidRPr="000F6E28">
        <w:rPr>
          <w:rFonts w:ascii="Times New Roman" w:eastAsia="Times New Roman" w:hAnsi="Times New Roman" w:cs="Times New Roman"/>
          <w:sz w:val="28"/>
          <w:szCs w:val="28"/>
        </w:rPr>
        <w:t>.</w:t>
      </w:r>
    </w:p>
    <w:p w14:paraId="59D08752" w14:textId="658927FE" w:rsidR="00366332" w:rsidRPr="000F6E28" w:rsidRDefault="002A7646" w:rsidP="000F6E28">
      <w:pPr>
        <w:spacing w:after="160" w:line="288" w:lineRule="auto"/>
        <w:ind w:firstLine="540"/>
        <w:jc w:val="both"/>
        <w:rPr>
          <w:rFonts w:ascii="Times New Roman" w:hAnsi="Times New Roman" w:cs="Times New Roman"/>
          <w:sz w:val="28"/>
        </w:rPr>
      </w:pPr>
      <w:r w:rsidRPr="000F6E28">
        <w:rPr>
          <w:rFonts w:ascii="Times New Roman" w:eastAsia="Times New Roman" w:hAnsi="Times New Roman" w:cs="Times New Roman"/>
          <w:sz w:val="28"/>
          <w:szCs w:val="28"/>
        </w:rPr>
        <w:t>Đời sống của chính mình có thể nhẫn chịu thanh khổ thêm một chút, dành dụm số tiền đó để tu pháp bố thí, người đệ tử Phật phải thường giữ cái tâm này. Thời thời khắc khắc ghi nhớ, chúng ta trong cuộc sống có thể bớt dùng một đồng, thì sức mạnh để nhiếp thọ chúng sanh sẽ nhiều thêm một đồng. Chẳng những người xuất gia phải ghi nhớ, mà người tại gia cũng không ngoại lệ. Đây mới đích thực là đệ tử của Như Lai, mới là người chân chánh tu Bồ Tát đạo. Cho nên, tất cả tài thí chỉ là để trải đường cho pháp thí mà thôi.</w:t>
      </w:r>
    </w:p>
    <w:sectPr w:rsidR="00366332" w:rsidRPr="000F6E28" w:rsidSect="000F6E2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AFF2F" w14:textId="77777777" w:rsidR="000F6E28" w:rsidRDefault="000F6E28" w:rsidP="000F6E28">
      <w:pPr>
        <w:spacing w:after="0" w:line="240" w:lineRule="auto"/>
      </w:pPr>
      <w:r>
        <w:separator/>
      </w:r>
    </w:p>
  </w:endnote>
  <w:endnote w:type="continuationSeparator" w:id="0">
    <w:p w14:paraId="5B2BB73E" w14:textId="77777777" w:rsidR="000F6E28" w:rsidRDefault="000F6E28" w:rsidP="000F6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DB526" w14:textId="77777777" w:rsidR="000F6E28" w:rsidRDefault="000F6E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23C82" w14:textId="76687C4A" w:rsidR="000F6E28" w:rsidRPr="000F6E28" w:rsidRDefault="000F6E28" w:rsidP="000F6E28">
    <w:pPr>
      <w:pStyle w:val="Footer"/>
      <w:tabs>
        <w:tab w:val="clear" w:pos="4513"/>
        <w:tab w:val="clear" w:pos="9026"/>
      </w:tabs>
      <w:jc w:val="center"/>
      <w:rPr>
        <w:rFonts w:ascii="Times New Roman" w:hAnsi="Times New Roman" w:cs="Times New Roman"/>
        <w:sz w:val="24"/>
      </w:rPr>
    </w:pPr>
    <w:r w:rsidRPr="000F6E28">
      <w:rPr>
        <w:rFonts w:ascii="Times New Roman" w:hAnsi="Times New Roman" w:cs="Times New Roman"/>
        <w:sz w:val="24"/>
      </w:rPr>
      <w:fldChar w:fldCharType="begin"/>
    </w:r>
    <w:r w:rsidRPr="000F6E28">
      <w:rPr>
        <w:rFonts w:ascii="Times New Roman" w:hAnsi="Times New Roman" w:cs="Times New Roman"/>
        <w:sz w:val="24"/>
      </w:rPr>
      <w:instrText xml:space="preserve"> PAGE  \* MERGEFORMAT </w:instrText>
    </w:r>
    <w:r w:rsidRPr="000F6E28">
      <w:rPr>
        <w:rFonts w:ascii="Times New Roman" w:hAnsi="Times New Roman" w:cs="Times New Roman"/>
        <w:sz w:val="24"/>
      </w:rPr>
      <w:fldChar w:fldCharType="separate"/>
    </w:r>
    <w:r w:rsidRPr="000F6E28">
      <w:rPr>
        <w:rFonts w:ascii="Times New Roman" w:hAnsi="Times New Roman" w:cs="Times New Roman"/>
        <w:noProof/>
        <w:sz w:val="24"/>
      </w:rPr>
      <w:t>1</w:t>
    </w:r>
    <w:r w:rsidRPr="000F6E2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05523" w14:textId="77777777" w:rsidR="000F6E28" w:rsidRDefault="000F6E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9F89C" w14:textId="77777777" w:rsidR="000F6E28" w:rsidRDefault="000F6E28" w:rsidP="000F6E28">
      <w:pPr>
        <w:spacing w:after="0" w:line="240" w:lineRule="auto"/>
      </w:pPr>
      <w:r>
        <w:separator/>
      </w:r>
    </w:p>
  </w:footnote>
  <w:footnote w:type="continuationSeparator" w:id="0">
    <w:p w14:paraId="5DB4B9E2" w14:textId="77777777" w:rsidR="000F6E28" w:rsidRDefault="000F6E28" w:rsidP="000F6E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D8061" w14:textId="77777777" w:rsidR="000F6E28" w:rsidRDefault="000F6E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868FC" w14:textId="77777777" w:rsidR="000F6E28" w:rsidRDefault="000F6E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1B866" w14:textId="77777777" w:rsidR="000F6E28" w:rsidRDefault="000F6E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2096"/>
    <w:rsid w:val="000352CE"/>
    <w:rsid w:val="000F6E28"/>
    <w:rsid w:val="001830FD"/>
    <w:rsid w:val="00184AA4"/>
    <w:rsid w:val="001A4C45"/>
    <w:rsid w:val="002A7646"/>
    <w:rsid w:val="00366332"/>
    <w:rsid w:val="0067518C"/>
    <w:rsid w:val="0079251A"/>
    <w:rsid w:val="00806B7D"/>
    <w:rsid w:val="00832096"/>
    <w:rsid w:val="00952CE0"/>
    <w:rsid w:val="00974B63"/>
    <w:rsid w:val="009840AF"/>
    <w:rsid w:val="00AC034D"/>
    <w:rsid w:val="00C7660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8943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A764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A764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A76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F6E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6E28"/>
  </w:style>
  <w:style w:type="paragraph" w:styleId="Footer">
    <w:name w:val="footer"/>
    <w:basedOn w:val="Normal"/>
    <w:link w:val="FooterChar"/>
    <w:uiPriority w:val="99"/>
    <w:unhideWhenUsed/>
    <w:rsid w:val="000F6E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31784">
      <w:bodyDiv w:val="1"/>
      <w:marLeft w:val="0"/>
      <w:marRight w:val="0"/>
      <w:marTop w:val="0"/>
      <w:marBottom w:val="0"/>
      <w:divBdr>
        <w:top w:val="none" w:sz="0" w:space="0" w:color="auto"/>
        <w:left w:val="none" w:sz="0" w:space="0" w:color="auto"/>
        <w:bottom w:val="none" w:sz="0" w:space="0" w:color="auto"/>
        <w:right w:val="none" w:sz="0" w:space="0" w:color="auto"/>
      </w:divBdr>
      <w:divsChild>
        <w:div w:id="1252155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1255</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2026-02-12T03:16:00Z</dcterms:created>
  <dcterms:modified xsi:type="dcterms:W3CDTF">2026-10-23T03:21:00Z</dcterms:modified>
</cp:coreProperties>
</file>